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5F" w:rsidRPr="003F54C4" w:rsidRDefault="0008655F" w:rsidP="000865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08655F">
        <w:rPr>
          <w:rFonts w:ascii="Times New Roman" w:hAnsi="Times New Roman"/>
        </w:rPr>
        <w:t xml:space="preserve">Уважаемый заказчик. В соответствии с  </w:t>
      </w:r>
      <w:proofErr w:type="spellStart"/>
      <w:r w:rsidRPr="0008655F">
        <w:rPr>
          <w:rFonts w:ascii="Times New Roman" w:hAnsi="Times New Roman"/>
        </w:rPr>
        <w:t>пп</w:t>
      </w:r>
      <w:proofErr w:type="spellEnd"/>
      <w:r w:rsidRPr="0008655F">
        <w:rPr>
          <w:rFonts w:ascii="Times New Roman" w:hAnsi="Times New Roman"/>
        </w:rPr>
        <w:t xml:space="preserve">. 4.2 п. 12 </w:t>
      </w:r>
      <w:r w:rsidR="003F54C4">
        <w:rPr>
          <w:rFonts w:ascii="Times New Roman" w:hAnsi="Times New Roman"/>
        </w:rPr>
        <w:t>ч</w:t>
      </w:r>
      <w:r w:rsidRPr="0008655F">
        <w:rPr>
          <w:rFonts w:ascii="Times New Roman" w:hAnsi="Times New Roman"/>
        </w:rPr>
        <w:t xml:space="preserve">асти </w:t>
      </w:r>
      <w:r w:rsidRPr="0008655F">
        <w:rPr>
          <w:rFonts w:ascii="Times New Roman" w:hAnsi="Times New Roman"/>
          <w:lang w:val="en-US"/>
        </w:rPr>
        <w:t>I</w:t>
      </w:r>
      <w:r w:rsidRPr="0008655F">
        <w:rPr>
          <w:rFonts w:ascii="Times New Roman" w:hAnsi="Times New Roman"/>
        </w:rPr>
        <w:t xml:space="preserve"> документации об электронном аукционе </w:t>
      </w:r>
      <w:bookmarkStart w:id="0" w:name="_GoBack"/>
      <w:r w:rsidRPr="003F54C4">
        <w:rPr>
          <w:rFonts w:ascii="Times New Roman" w:eastAsia="Calibri" w:hAnsi="Times New Roman"/>
        </w:rPr>
        <w:t>в</w:t>
      </w:r>
      <w:r w:rsidRPr="003F54C4">
        <w:rPr>
          <w:rFonts w:ascii="Times New Roman" w:eastAsia="Calibri" w:hAnsi="Times New Roman"/>
        </w:rPr>
        <w:t xml:space="preserve"> случае установления требования к п</w:t>
      </w:r>
      <w:r w:rsidRPr="003F54C4">
        <w:rPr>
          <w:rFonts w:ascii="Times New Roman" w:hAnsi="Times New Roman"/>
          <w:lang w:eastAsia="ru-RU"/>
        </w:rPr>
        <w:t>оказателю</w:t>
      </w:r>
      <w:r w:rsidRPr="003F54C4">
        <w:rPr>
          <w:rFonts w:ascii="Times New Roman" w:eastAsia="Calibri" w:hAnsi="Times New Roman"/>
        </w:rPr>
        <w:t xml:space="preserve"> в виде неизменяемого диапазона значения - участник закупки не должен изменять указанн</w:t>
      </w:r>
      <w:r w:rsidRPr="003F54C4">
        <w:rPr>
          <w:rFonts w:ascii="Times New Roman" w:eastAsia="Calibri" w:hAnsi="Times New Roman"/>
        </w:rPr>
        <w:t>ый</w:t>
      </w:r>
      <w:r w:rsidRPr="003F54C4">
        <w:rPr>
          <w:rFonts w:ascii="Times New Roman" w:eastAsia="Calibri" w:hAnsi="Times New Roman"/>
        </w:rPr>
        <w:t xml:space="preserve"> неизменяемый диапазон значений, но обязан указать его в своем предложении относительно объекта закупки, в том виде как указано в документации.</w:t>
      </w:r>
    </w:p>
    <w:p w:rsidR="00C678BE" w:rsidRPr="003F54C4" w:rsidRDefault="003F54C4">
      <w:pPr>
        <w:rPr>
          <w:rFonts w:ascii="Times New Roman" w:eastAsia="Calibri" w:hAnsi="Times New Roman"/>
        </w:rPr>
      </w:pPr>
      <w:r w:rsidRPr="003F54C4">
        <w:rPr>
          <w:rFonts w:ascii="Times New Roman" w:hAnsi="Times New Roman"/>
        </w:rPr>
        <w:t xml:space="preserve">В то же время, в соответствии с </w:t>
      </w:r>
      <w:proofErr w:type="spellStart"/>
      <w:r w:rsidRPr="003F54C4">
        <w:rPr>
          <w:rFonts w:ascii="Times New Roman" w:hAnsi="Times New Roman"/>
        </w:rPr>
        <w:t>пп</w:t>
      </w:r>
      <w:proofErr w:type="spellEnd"/>
      <w:r w:rsidRPr="003F54C4">
        <w:rPr>
          <w:rFonts w:ascii="Times New Roman" w:hAnsi="Times New Roman"/>
        </w:rPr>
        <w:t xml:space="preserve">. 4 п.12 части </w:t>
      </w:r>
      <w:r w:rsidRPr="003F54C4">
        <w:rPr>
          <w:rFonts w:ascii="Times New Roman" w:hAnsi="Times New Roman"/>
          <w:lang w:val="en-US"/>
        </w:rPr>
        <w:t>I</w:t>
      </w:r>
      <w:r w:rsidRPr="003F54C4">
        <w:rPr>
          <w:rFonts w:ascii="Times New Roman" w:hAnsi="Times New Roman"/>
        </w:rPr>
        <w:t xml:space="preserve"> документации об электронном аукционе</w:t>
      </w:r>
      <w:r w:rsidRPr="003F54C4">
        <w:rPr>
          <w:rFonts w:ascii="Times New Roman" w:hAnsi="Times New Roman"/>
        </w:rPr>
        <w:t xml:space="preserve"> </w:t>
      </w:r>
      <w:r w:rsidRPr="003F54C4">
        <w:rPr>
          <w:rFonts w:ascii="Times New Roman" w:eastAsia="Calibri" w:hAnsi="Times New Roman"/>
        </w:rPr>
        <w:t>н</w:t>
      </w:r>
      <w:r w:rsidRPr="003F54C4">
        <w:rPr>
          <w:rFonts w:ascii="Times New Roman" w:eastAsia="Calibri" w:hAnsi="Times New Roman"/>
        </w:rPr>
        <w:t>еизменяемым диапазоном значений</w:t>
      </w:r>
      <w:r w:rsidRPr="003F54C4">
        <w:rPr>
          <w:rFonts w:ascii="Times New Roman" w:eastAsia="Calibri" w:hAnsi="Times New Roman"/>
        </w:rPr>
        <w:t xml:space="preserve"> является</w:t>
      </w:r>
      <w:r w:rsidRPr="003F54C4">
        <w:rPr>
          <w:rFonts w:ascii="Times New Roman" w:eastAsia="Calibri" w:hAnsi="Times New Roman"/>
        </w:rPr>
        <w:t xml:space="preserve"> диапазон значений показателя, который не сопровождается какими-либо совестными обозначениями, указывающими на то, что данный диапазон значений показателя является минимальным или максимальным («диапазон не уже», «диапазон не менее», «диапазон не шире», «диапазон не более» (и производными</w:t>
      </w:r>
      <w:r w:rsidRPr="003F54C4">
        <w:rPr>
          <w:rFonts w:ascii="Times New Roman" w:eastAsia="Calibri" w:hAnsi="Times New Roman"/>
        </w:rPr>
        <w:t>).</w:t>
      </w:r>
    </w:p>
    <w:p w:rsidR="003F54C4" w:rsidRPr="003F54C4" w:rsidRDefault="003F54C4" w:rsidP="003F54C4">
      <w:p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3F54C4">
        <w:rPr>
          <w:rFonts w:ascii="Times New Roman" w:eastAsia="Calibri" w:hAnsi="Times New Roman"/>
        </w:rPr>
        <w:t>Пп</w:t>
      </w:r>
      <w:proofErr w:type="spellEnd"/>
      <w:r w:rsidRPr="003F54C4">
        <w:rPr>
          <w:rFonts w:ascii="Times New Roman" w:eastAsia="Calibri" w:hAnsi="Times New Roman"/>
        </w:rPr>
        <w:t xml:space="preserve">. 15 п. 3.1 </w:t>
      </w:r>
      <w:r w:rsidRPr="003F54C4">
        <w:rPr>
          <w:rFonts w:ascii="Times New Roman" w:hAnsi="Times New Roman"/>
        </w:rPr>
        <w:t xml:space="preserve">части </w:t>
      </w:r>
      <w:r w:rsidRPr="003F54C4">
        <w:rPr>
          <w:rFonts w:ascii="Times New Roman" w:hAnsi="Times New Roman"/>
          <w:lang w:val="en-US"/>
        </w:rPr>
        <w:t>II</w:t>
      </w:r>
      <w:r w:rsidRPr="003F54C4">
        <w:rPr>
          <w:rFonts w:ascii="Times New Roman" w:hAnsi="Times New Roman"/>
        </w:rPr>
        <w:t xml:space="preserve"> документации об электронном аукционе</w:t>
      </w:r>
      <w:r w:rsidRPr="003F54C4">
        <w:rPr>
          <w:rFonts w:ascii="Times New Roman" w:hAnsi="Times New Roman"/>
        </w:rPr>
        <w:t xml:space="preserve"> содержит следующее требование к товару: «В</w:t>
      </w:r>
      <w:r w:rsidRPr="003F54C4">
        <w:rPr>
          <w:rFonts w:ascii="Times New Roman" w:hAnsi="Times New Roman"/>
          <w:color w:val="000000"/>
        </w:rPr>
        <w:t>одоснабжение: разводка полипропиленовыми трубами внутреннего диаметра 15-25 мм, наличие запорной арматуры. Исполнение ввода воды через заднюю стену модуля.</w:t>
      </w:r>
      <w:r w:rsidRPr="003F54C4">
        <w:rPr>
          <w:rFonts w:ascii="Times New Roman" w:hAnsi="Times New Roman"/>
          <w:color w:val="000000"/>
        </w:rPr>
        <w:t>»  Вопрос: является ли данный диапазон неизменным или по данному параметру необходимо указать конкретное значение?</w:t>
      </w:r>
      <w:bookmarkEnd w:id="0"/>
    </w:p>
    <w:sectPr w:rsidR="003F54C4" w:rsidRPr="003F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5F"/>
    <w:rsid w:val="0008655F"/>
    <w:rsid w:val="003F54C4"/>
    <w:rsid w:val="00C6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EC60"/>
  <w15:chartTrackingRefBased/>
  <w15:docId w15:val="{5D7CDD40-B46C-44E7-ADA1-DEF0B58B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2021-03-24T09:50:00Z</dcterms:created>
  <dcterms:modified xsi:type="dcterms:W3CDTF">2021-03-24T10:09:00Z</dcterms:modified>
</cp:coreProperties>
</file>